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954" w:rsidRPr="0061399B" w:rsidRDefault="0021550B" w:rsidP="0061399B">
      <w:pPr>
        <w:tabs>
          <w:tab w:val="left" w:pos="708"/>
          <w:tab w:val="left" w:pos="1416"/>
          <w:tab w:val="left" w:pos="2124"/>
          <w:tab w:val="left" w:pos="3390"/>
          <w:tab w:val="left" w:pos="3928"/>
        </w:tabs>
        <w:spacing w:after="0" w:line="240" w:lineRule="auto"/>
        <w:jc w:val="both"/>
        <w:rPr>
          <w:rFonts w:cstheme="minorHAnsi"/>
          <w:b/>
          <w:color w:val="FFFFFF" w:themeColor="background1"/>
          <w:sz w:val="20"/>
          <w:szCs w:val="20"/>
        </w:rPr>
      </w:pPr>
      <w:r w:rsidRPr="0061399B">
        <w:rPr>
          <w:noProof/>
          <w:sz w:val="20"/>
          <w:szCs w:val="20"/>
          <w:lang w:eastAsia="cs-CZ"/>
        </w:rPr>
        <w:drawing>
          <wp:anchor distT="0" distB="0" distL="114300" distR="114300" simplePos="0" relativeHeight="251658239" behindDoc="1" locked="0" layoutInCell="1" allowOverlap="1">
            <wp:simplePos x="0" y="0"/>
            <wp:positionH relativeFrom="margin">
              <wp:posOffset>4392295</wp:posOffset>
            </wp:positionH>
            <wp:positionV relativeFrom="paragraph">
              <wp:posOffset>-424180</wp:posOffset>
            </wp:positionV>
            <wp:extent cx="1673524" cy="1888219"/>
            <wp:effectExtent l="330835" t="431165" r="334010" b="42926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rot="7840668">
                      <a:off x="0" y="0"/>
                      <a:ext cx="1673524" cy="1888219"/>
                    </a:xfrm>
                    <a:prstGeom prst="rect">
                      <a:avLst/>
                    </a:prstGeom>
                  </pic:spPr>
                </pic:pic>
              </a:graphicData>
            </a:graphic>
            <wp14:sizeRelH relativeFrom="margin">
              <wp14:pctWidth>0</wp14:pctWidth>
            </wp14:sizeRelH>
            <wp14:sizeRelV relativeFrom="margin">
              <wp14:pctHeight>0</wp14:pctHeight>
            </wp14:sizeRelV>
          </wp:anchor>
        </w:drawing>
      </w:r>
      <w:r w:rsidR="00E914BD" w:rsidRPr="0061399B">
        <w:rPr>
          <w:rFonts w:cstheme="minorHAnsi"/>
          <w:b/>
          <w:noProof/>
          <w:color w:val="FFD966" w:themeColor="accent4" w:themeTint="99"/>
          <w:sz w:val="20"/>
          <w:szCs w:val="20"/>
          <w:lang w:eastAsia="cs-CZ"/>
        </w:rPr>
        <mc:AlternateContent>
          <mc:Choice Requires="wps">
            <w:drawing>
              <wp:anchor distT="0" distB="0" distL="114300" distR="114300" simplePos="0" relativeHeight="251659264" behindDoc="1" locked="0" layoutInCell="1" allowOverlap="1">
                <wp:simplePos x="0" y="0"/>
                <wp:positionH relativeFrom="margin">
                  <wp:posOffset>-19050</wp:posOffset>
                </wp:positionH>
                <wp:positionV relativeFrom="paragraph">
                  <wp:posOffset>1904</wp:posOffset>
                </wp:positionV>
                <wp:extent cx="2676525" cy="386715"/>
                <wp:effectExtent l="0" t="0" r="9525" b="0"/>
                <wp:wrapNone/>
                <wp:docPr id="1" name="Obdélník 1"/>
                <wp:cNvGraphicFramePr/>
                <a:graphic xmlns:a="http://schemas.openxmlformats.org/drawingml/2006/main">
                  <a:graphicData uri="http://schemas.microsoft.com/office/word/2010/wordprocessingShape">
                    <wps:wsp>
                      <wps:cNvSpPr/>
                      <wps:spPr>
                        <a:xfrm>
                          <a:off x="0" y="0"/>
                          <a:ext cx="2676525" cy="386715"/>
                        </a:xfrm>
                        <a:prstGeom prst="rect">
                          <a:avLst/>
                        </a:prstGeom>
                        <a:solidFill>
                          <a:srgbClr val="D2341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07443" id="Obdélník 1" o:spid="_x0000_s1026" style="position:absolute;margin-left:-1.5pt;margin-top:.15pt;width:210.75pt;height:30.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" fillcolor="#d23414" stroked="f" strokeweight="1pt">
                <w10:wrap anchorx="margin"/>
              </v:rect>
            </w:pict>
          </mc:Fallback>
        </mc:AlternateContent>
      </w:r>
      <w:r w:rsidR="008C02F8" w:rsidRPr="0061399B">
        <w:rPr>
          <w:rFonts w:cstheme="minorHAnsi"/>
          <w:b/>
          <w:bCs/>
          <w:noProof/>
          <w:sz w:val="20"/>
          <w:szCs w:val="20"/>
          <w:lang w:eastAsia="cs-CZ"/>
        </w:rPr>
        <w:drawing>
          <wp:anchor distT="0" distB="0" distL="114300" distR="114300" simplePos="0" relativeHeight="251663360" behindDoc="1" locked="0" layoutInCell="1" allowOverlap="1">
            <wp:simplePos x="0" y="0"/>
            <wp:positionH relativeFrom="margin">
              <wp:posOffset>2682240</wp:posOffset>
            </wp:positionH>
            <wp:positionV relativeFrom="paragraph">
              <wp:posOffset>0</wp:posOffset>
            </wp:positionV>
            <wp:extent cx="799465" cy="795020"/>
            <wp:effectExtent l="0" t="0" r="635" b="508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9465" cy="795020"/>
                    </a:xfrm>
                    <a:prstGeom prst="rect">
                      <a:avLst/>
                    </a:prstGeom>
                  </pic:spPr>
                </pic:pic>
              </a:graphicData>
            </a:graphic>
            <wp14:sizeRelH relativeFrom="margin">
              <wp14:pctWidth>0</wp14:pctWidth>
            </wp14:sizeRelH>
            <wp14:sizeRelV relativeFrom="margin">
              <wp14:pctHeight>0</wp14:pctHeight>
            </wp14:sizeRelV>
          </wp:anchor>
        </w:drawing>
      </w:r>
      <w:r w:rsidR="000C37E4" w:rsidRPr="0061399B">
        <w:rPr>
          <w:noProof/>
          <w:sz w:val="20"/>
          <w:szCs w:val="20"/>
          <w:lang w:eastAsia="cs-CZ"/>
        </w:rPr>
        <w:t xml:space="preserve">                      </w:t>
      </w:r>
      <w:r w:rsidR="007A71D2" w:rsidRPr="0061399B">
        <w:rPr>
          <w:noProof/>
          <w:sz w:val="20"/>
          <w:szCs w:val="20"/>
          <w:lang w:eastAsia="cs-CZ"/>
        </w:rPr>
        <w:t xml:space="preserve"> </w:t>
      </w:r>
      <w:r w:rsidR="00AE0954" w:rsidRPr="0061399B">
        <w:rPr>
          <w:rFonts w:cstheme="minorHAnsi"/>
          <w:b/>
          <w:color w:val="FFFFFF" w:themeColor="background1"/>
          <w:sz w:val="20"/>
          <w:szCs w:val="20"/>
        </w:rPr>
        <w:t>PROGRAM</w:t>
      </w:r>
      <w:r w:rsidR="00A23722" w:rsidRPr="0061399B">
        <w:rPr>
          <w:rFonts w:cstheme="minorHAnsi"/>
          <w:b/>
          <w:color w:val="FFFFFF" w:themeColor="background1"/>
          <w:sz w:val="20"/>
          <w:szCs w:val="20"/>
        </w:rPr>
        <w:tab/>
      </w:r>
      <w:r w:rsidR="005200BC" w:rsidRPr="0061399B">
        <w:rPr>
          <w:rFonts w:cstheme="minorHAnsi"/>
          <w:b/>
          <w:color w:val="FFFFFF" w:themeColor="background1"/>
          <w:sz w:val="20"/>
          <w:szCs w:val="20"/>
        </w:rPr>
        <w:tab/>
      </w:r>
    </w:p>
    <w:p w:rsidR="00AE0954" w:rsidRPr="0061399B" w:rsidRDefault="008C02F8" w:rsidP="0061399B">
      <w:pPr>
        <w:tabs>
          <w:tab w:val="left" w:pos="3928"/>
        </w:tabs>
        <w:spacing w:after="0" w:line="240" w:lineRule="auto"/>
        <w:jc w:val="both"/>
        <w:rPr>
          <w:rFonts w:cstheme="minorHAnsi"/>
          <w:b/>
          <w:color w:val="FFFFFF" w:themeColor="background1"/>
          <w:sz w:val="20"/>
          <w:szCs w:val="20"/>
        </w:rPr>
      </w:pPr>
      <w:r w:rsidRPr="0061399B">
        <w:rPr>
          <w:rFonts w:cstheme="minorHAnsi"/>
          <w:b/>
          <w:noProof/>
          <w:color w:val="ED7D31" w:themeColor="accent2"/>
          <w:sz w:val="16"/>
          <w:szCs w:val="16"/>
          <w:lang w:eastAsia="cs-CZ"/>
        </w:rPr>
        <mc:AlternateContent>
          <mc:Choice Requires="wps">
            <w:drawing>
              <wp:anchor distT="0" distB="0" distL="114300" distR="114300" simplePos="0" relativeHeight="251661312" behindDoc="1" locked="0" layoutInCell="1" allowOverlap="1" wp14:anchorId="6CB4C1CE" wp14:editId="6D7BE28F">
                <wp:simplePos x="0" y="0"/>
                <wp:positionH relativeFrom="margin">
                  <wp:posOffset>-8459</wp:posOffset>
                </wp:positionH>
                <wp:positionV relativeFrom="paragraph">
                  <wp:posOffset>24765</wp:posOffset>
                </wp:positionV>
                <wp:extent cx="2676525" cy="379095"/>
                <wp:effectExtent l="0" t="0" r="9525" b="1905"/>
                <wp:wrapNone/>
                <wp:docPr id="2" name="Obdélník 2"/>
                <wp:cNvGraphicFramePr/>
                <a:graphic xmlns:a="http://schemas.openxmlformats.org/drawingml/2006/main">
                  <a:graphicData uri="http://schemas.microsoft.com/office/word/2010/wordprocessingShape">
                    <wps:wsp>
                      <wps:cNvSpPr/>
                      <wps:spPr>
                        <a:xfrm>
                          <a:off x="0" y="0"/>
                          <a:ext cx="2676525" cy="379095"/>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EE7B6" id="Obdélník 2" o:spid="_x0000_s1026" style="position:absolute;margin-left:-.65pt;margin-top:1.95pt;width:210.75pt;height:29.8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" fillcolor="#c45911 [2405]" stroked="f" strokeweight="1pt">
                <w10:wrap anchorx="margin"/>
              </v:rect>
            </w:pict>
          </mc:Fallback>
        </mc:AlternateContent>
      </w:r>
      <w:r w:rsidR="000C37E4" w:rsidRPr="0061399B">
        <w:rPr>
          <w:rFonts w:cstheme="minorHAnsi"/>
          <w:b/>
          <w:color w:val="FFFFFF" w:themeColor="background1"/>
          <w:sz w:val="16"/>
          <w:szCs w:val="16"/>
        </w:rPr>
        <w:t xml:space="preserve">    </w:t>
      </w:r>
      <w:proofErr w:type="gramStart"/>
      <w:r w:rsidR="008147E1" w:rsidRPr="0061399B">
        <w:rPr>
          <w:rFonts w:cstheme="minorHAnsi"/>
          <w:b/>
          <w:color w:val="FFFFFF" w:themeColor="background1"/>
          <w:sz w:val="20"/>
          <w:szCs w:val="20"/>
        </w:rPr>
        <w:t>Listopad</w:t>
      </w:r>
      <w:proofErr w:type="gramEnd"/>
      <w:r w:rsidR="00784E79" w:rsidRPr="0061399B">
        <w:rPr>
          <w:rFonts w:cstheme="minorHAnsi"/>
          <w:b/>
          <w:color w:val="FFFFFF" w:themeColor="background1"/>
          <w:sz w:val="20"/>
          <w:szCs w:val="20"/>
        </w:rPr>
        <w:t xml:space="preserve"> 2024</w:t>
      </w:r>
    </w:p>
    <w:p w:rsidR="00DC0DDD" w:rsidRPr="0061399B" w:rsidRDefault="00DC0DDD" w:rsidP="0061399B">
      <w:pPr>
        <w:tabs>
          <w:tab w:val="left" w:pos="708"/>
          <w:tab w:val="left" w:pos="1416"/>
          <w:tab w:val="left" w:pos="2124"/>
          <w:tab w:val="left" w:pos="2832"/>
          <w:tab w:val="left" w:pos="3736"/>
        </w:tabs>
        <w:spacing w:after="0" w:line="240" w:lineRule="auto"/>
        <w:jc w:val="both"/>
        <w:rPr>
          <w:rFonts w:cstheme="minorHAnsi"/>
          <w:b/>
          <w:sz w:val="16"/>
          <w:szCs w:val="16"/>
        </w:rPr>
      </w:pPr>
      <w:r w:rsidRPr="0061399B">
        <w:rPr>
          <w:rFonts w:cstheme="minorHAnsi"/>
          <w:b/>
          <w:sz w:val="16"/>
          <w:szCs w:val="16"/>
        </w:rPr>
        <w:tab/>
      </w:r>
    </w:p>
    <w:p w:rsidR="004B3D11" w:rsidRPr="0061399B" w:rsidRDefault="004B3D11" w:rsidP="0061399B">
      <w:pPr>
        <w:tabs>
          <w:tab w:val="left" w:pos="708"/>
          <w:tab w:val="left" w:pos="1416"/>
          <w:tab w:val="left" w:pos="2124"/>
          <w:tab w:val="left" w:pos="2832"/>
          <w:tab w:val="left" w:pos="3736"/>
        </w:tabs>
        <w:spacing w:after="0" w:line="240" w:lineRule="auto"/>
        <w:jc w:val="both"/>
        <w:rPr>
          <w:rFonts w:cstheme="minorHAnsi"/>
          <w:b/>
          <w:color w:val="69D54F"/>
          <w:sz w:val="16"/>
          <w:szCs w:val="16"/>
        </w:rPr>
      </w:pPr>
    </w:p>
    <w:p w:rsidR="0061399B" w:rsidRDefault="0061399B" w:rsidP="0061399B">
      <w:pPr>
        <w:spacing w:after="0" w:line="276" w:lineRule="auto"/>
        <w:jc w:val="both"/>
        <w:rPr>
          <w:rFonts w:cstheme="minorHAnsi"/>
          <w:b/>
          <w:bCs/>
          <w:color w:val="C00000"/>
          <w:sz w:val="16"/>
          <w:szCs w:val="16"/>
          <w:u w:val="single"/>
        </w:rPr>
      </w:pPr>
    </w:p>
    <w:p w:rsidR="008147E1" w:rsidRPr="0061399B" w:rsidRDefault="008147E1" w:rsidP="0061399B">
      <w:pPr>
        <w:spacing w:after="0" w:line="276" w:lineRule="auto"/>
        <w:jc w:val="both"/>
        <w:rPr>
          <w:rFonts w:cstheme="minorHAnsi"/>
          <w:b/>
          <w:bCs/>
          <w:color w:val="C00000"/>
          <w:sz w:val="16"/>
          <w:szCs w:val="16"/>
          <w:u w:val="single"/>
        </w:rPr>
      </w:pPr>
      <w:r w:rsidRPr="0061399B">
        <w:rPr>
          <w:rFonts w:cstheme="minorHAnsi"/>
          <w:b/>
          <w:bCs/>
          <w:color w:val="C00000"/>
          <w:sz w:val="16"/>
          <w:szCs w:val="16"/>
          <w:u w:val="single"/>
        </w:rPr>
        <w:t>výstava: VÍŠ, CO NOSÍŠ?</w:t>
      </w:r>
    </w:p>
    <w:p w:rsidR="008147E1" w:rsidRPr="0061399B" w:rsidRDefault="008147E1" w:rsidP="0061399B">
      <w:pPr>
        <w:spacing w:after="0" w:line="276" w:lineRule="auto"/>
        <w:jc w:val="both"/>
        <w:rPr>
          <w:rFonts w:cstheme="minorHAnsi"/>
          <w:b/>
          <w:bCs/>
          <w:color w:val="C45911" w:themeColor="accent2" w:themeShade="BF"/>
          <w:sz w:val="16"/>
          <w:szCs w:val="16"/>
        </w:rPr>
      </w:pPr>
      <w:r w:rsidRPr="0061399B">
        <w:rPr>
          <w:rFonts w:cstheme="minorHAnsi"/>
          <w:b/>
          <w:bCs/>
          <w:color w:val="C45911" w:themeColor="accent2" w:themeShade="BF"/>
          <w:sz w:val="16"/>
          <w:szCs w:val="16"/>
        </w:rPr>
        <w:t>20. 9. – 17. 11. 2024, výstavní sál ve Špýcharu</w:t>
      </w:r>
    </w:p>
    <w:p w:rsidR="008147E1" w:rsidRPr="0061399B" w:rsidRDefault="008147E1" w:rsidP="0061399B">
      <w:pPr>
        <w:spacing w:after="0" w:line="276" w:lineRule="auto"/>
        <w:rPr>
          <w:rFonts w:cstheme="minorHAnsi"/>
          <w:b/>
          <w:bCs/>
          <w:sz w:val="16"/>
          <w:szCs w:val="16"/>
        </w:rPr>
      </w:pPr>
      <w:r w:rsidRPr="0061399B">
        <w:rPr>
          <w:rFonts w:cstheme="minorHAnsi"/>
          <w:b/>
          <w:bCs/>
          <w:sz w:val="16"/>
          <w:szCs w:val="16"/>
        </w:rPr>
        <w:t>Zveme Vás na novou výstavu poukazující na odvrácenou tvář výroby oblečení, které spotřebuje ohromné množství obnovitelných i neobnovitelných zdrojů a následně</w:t>
      </w:r>
      <w:r w:rsidR="0061399B">
        <w:rPr>
          <w:rFonts w:cstheme="minorHAnsi"/>
          <w:b/>
          <w:bCs/>
          <w:sz w:val="16"/>
          <w:szCs w:val="16"/>
        </w:rPr>
        <w:t xml:space="preserve"> </w:t>
      </w:r>
      <w:r w:rsidRPr="0061399B">
        <w:rPr>
          <w:rFonts w:cstheme="minorHAnsi"/>
          <w:b/>
          <w:bCs/>
          <w:sz w:val="16"/>
          <w:szCs w:val="16"/>
        </w:rPr>
        <w:t xml:space="preserve">je toto oblečení pouze několikrát použito a poté skončí na skládce nebo ve spalovně. V rámci výstavy představíme udržitelné materiály a výrobky </w:t>
      </w:r>
      <w:r w:rsidR="002E533D" w:rsidRPr="0061399B">
        <w:rPr>
          <w:rFonts w:cstheme="minorHAnsi"/>
          <w:b/>
          <w:bCs/>
          <w:sz w:val="16"/>
          <w:szCs w:val="16"/>
        </w:rPr>
        <w:br/>
      </w:r>
      <w:r w:rsidRPr="0061399B">
        <w:rPr>
          <w:rFonts w:cstheme="minorHAnsi"/>
          <w:b/>
          <w:bCs/>
          <w:sz w:val="16"/>
          <w:szCs w:val="16"/>
        </w:rPr>
        <w:t xml:space="preserve">z nich, které jsou cestou ke zlepšení životního prostředí. Dále je k výstavě připraven doprovodný program "Svět se skládá z materiálů“ a pracovní listy. Součástí výstavy bude také malý </w:t>
      </w:r>
      <w:proofErr w:type="gramStart"/>
      <w:r w:rsidRPr="0061399B">
        <w:rPr>
          <w:rFonts w:cstheme="minorHAnsi"/>
          <w:b/>
          <w:bCs/>
          <w:sz w:val="16"/>
          <w:szCs w:val="16"/>
        </w:rPr>
        <w:t>SWAP - oblečení</w:t>
      </w:r>
      <w:proofErr w:type="gramEnd"/>
      <w:r w:rsidRPr="0061399B">
        <w:rPr>
          <w:rFonts w:cstheme="minorHAnsi"/>
          <w:b/>
          <w:bCs/>
          <w:sz w:val="16"/>
          <w:szCs w:val="16"/>
        </w:rPr>
        <w:t>, které už nepotřebujete, můžete vyměnit za jiné nebo ho darovat. Navštivte výstavu, vezměte s sebou jeden kus pěkného nepotřebného oblečení a tím se do akce můžete zapojit.</w:t>
      </w:r>
    </w:p>
    <w:p w:rsidR="008147E1" w:rsidRPr="0061399B" w:rsidRDefault="008147E1" w:rsidP="0061399B">
      <w:pPr>
        <w:spacing w:before="120" w:after="0" w:line="276" w:lineRule="auto"/>
        <w:rPr>
          <w:rFonts w:cstheme="minorHAnsi"/>
          <w:b/>
          <w:bCs/>
          <w:sz w:val="16"/>
          <w:szCs w:val="16"/>
        </w:rPr>
      </w:pPr>
      <w:r w:rsidRPr="0061399B">
        <w:rPr>
          <w:rFonts w:cstheme="minorHAnsi"/>
          <w:b/>
          <w:bCs/>
          <w:sz w:val="16"/>
          <w:szCs w:val="16"/>
        </w:rPr>
        <w:t>Vstupné: plné 50 Kč / snížené 30 Kč</w:t>
      </w:r>
    </w:p>
    <w:p w:rsidR="0021550B" w:rsidRPr="0061399B" w:rsidRDefault="0021550B" w:rsidP="0061399B">
      <w:pPr>
        <w:spacing w:before="120" w:after="0" w:line="276" w:lineRule="auto"/>
        <w:jc w:val="both"/>
        <w:rPr>
          <w:rFonts w:cstheme="minorHAnsi"/>
          <w:b/>
          <w:sz w:val="16"/>
          <w:szCs w:val="16"/>
        </w:rPr>
      </w:pPr>
    </w:p>
    <w:p w:rsidR="008D16B7" w:rsidRPr="0061399B" w:rsidRDefault="008D16B7" w:rsidP="0061399B">
      <w:pPr>
        <w:spacing w:after="0" w:line="276" w:lineRule="auto"/>
        <w:jc w:val="both"/>
        <w:rPr>
          <w:rFonts w:ascii="Times New Roman" w:hAnsi="Times New Roman" w:cs="Times New Roman"/>
          <w:b/>
          <w:bCs/>
          <w:color w:val="C00000"/>
          <w:sz w:val="16"/>
          <w:szCs w:val="16"/>
        </w:rPr>
      </w:pPr>
      <w:r w:rsidRPr="0061399B">
        <w:rPr>
          <w:rFonts w:cstheme="minorHAnsi"/>
          <w:b/>
          <w:bCs/>
          <w:color w:val="C00000"/>
          <w:sz w:val="16"/>
          <w:szCs w:val="16"/>
          <w:u w:val="single"/>
        </w:rPr>
        <w:t xml:space="preserve">výstava: </w:t>
      </w:r>
      <w:r w:rsidR="000C37E4" w:rsidRPr="0061399B">
        <w:rPr>
          <w:rFonts w:cstheme="minorHAnsi"/>
          <w:b/>
          <w:bCs/>
          <w:color w:val="C00000"/>
          <w:sz w:val="16"/>
          <w:szCs w:val="16"/>
          <w:u w:val="single"/>
        </w:rPr>
        <w:t>SVOBODA OČIMA MLADÉ GENERACE</w:t>
      </w:r>
    </w:p>
    <w:p w:rsidR="008D16B7" w:rsidRPr="0061399B" w:rsidRDefault="000C37E4" w:rsidP="0061399B">
      <w:pPr>
        <w:spacing w:after="0" w:line="276" w:lineRule="auto"/>
        <w:jc w:val="both"/>
        <w:rPr>
          <w:rFonts w:cstheme="minorHAnsi"/>
          <w:b/>
          <w:bCs/>
          <w:color w:val="C45911" w:themeColor="accent2" w:themeShade="BF"/>
          <w:sz w:val="16"/>
          <w:szCs w:val="16"/>
        </w:rPr>
      </w:pPr>
      <w:r w:rsidRPr="0061399B">
        <w:rPr>
          <w:rFonts w:cstheme="minorHAnsi"/>
          <w:b/>
          <w:bCs/>
          <w:color w:val="C45911" w:themeColor="accent2" w:themeShade="BF"/>
          <w:sz w:val="16"/>
          <w:szCs w:val="16"/>
        </w:rPr>
        <w:t>5</w:t>
      </w:r>
      <w:r w:rsidR="008D16B7" w:rsidRPr="0061399B">
        <w:rPr>
          <w:rFonts w:cstheme="minorHAnsi"/>
          <w:b/>
          <w:bCs/>
          <w:color w:val="C45911" w:themeColor="accent2" w:themeShade="BF"/>
          <w:sz w:val="16"/>
          <w:szCs w:val="16"/>
        </w:rPr>
        <w:t xml:space="preserve">. </w:t>
      </w:r>
      <w:r w:rsidRPr="0061399B">
        <w:rPr>
          <w:rFonts w:cstheme="minorHAnsi"/>
          <w:b/>
          <w:bCs/>
          <w:color w:val="C45911" w:themeColor="accent2" w:themeShade="BF"/>
          <w:sz w:val="16"/>
          <w:szCs w:val="16"/>
        </w:rPr>
        <w:t>11</w:t>
      </w:r>
      <w:r w:rsidR="008D16B7" w:rsidRPr="0061399B">
        <w:rPr>
          <w:rFonts w:cstheme="minorHAnsi"/>
          <w:b/>
          <w:bCs/>
          <w:color w:val="C45911" w:themeColor="accent2" w:themeShade="BF"/>
          <w:sz w:val="16"/>
          <w:szCs w:val="16"/>
        </w:rPr>
        <w:t xml:space="preserve">. – </w:t>
      </w:r>
      <w:r w:rsidRPr="0061399B">
        <w:rPr>
          <w:rFonts w:cstheme="minorHAnsi"/>
          <w:b/>
          <w:bCs/>
          <w:color w:val="C45911" w:themeColor="accent2" w:themeShade="BF"/>
          <w:sz w:val="16"/>
          <w:szCs w:val="16"/>
        </w:rPr>
        <w:t>24</w:t>
      </w:r>
      <w:r w:rsidR="008D16B7" w:rsidRPr="0061399B">
        <w:rPr>
          <w:rFonts w:cstheme="minorHAnsi"/>
          <w:b/>
          <w:bCs/>
          <w:color w:val="C45911" w:themeColor="accent2" w:themeShade="BF"/>
          <w:sz w:val="16"/>
          <w:szCs w:val="16"/>
        </w:rPr>
        <w:t xml:space="preserve">. </w:t>
      </w:r>
      <w:r w:rsidR="004834EA" w:rsidRPr="0061399B">
        <w:rPr>
          <w:rFonts w:cstheme="minorHAnsi"/>
          <w:b/>
          <w:bCs/>
          <w:color w:val="C45911" w:themeColor="accent2" w:themeShade="BF"/>
          <w:sz w:val="16"/>
          <w:szCs w:val="16"/>
        </w:rPr>
        <w:t>1</w:t>
      </w:r>
      <w:r w:rsidRPr="0061399B">
        <w:rPr>
          <w:rFonts w:cstheme="minorHAnsi"/>
          <w:b/>
          <w:bCs/>
          <w:color w:val="C45911" w:themeColor="accent2" w:themeShade="BF"/>
          <w:sz w:val="16"/>
          <w:szCs w:val="16"/>
        </w:rPr>
        <w:t>1</w:t>
      </w:r>
      <w:r w:rsidR="008D16B7" w:rsidRPr="0061399B">
        <w:rPr>
          <w:rFonts w:cstheme="minorHAnsi"/>
          <w:b/>
          <w:bCs/>
          <w:color w:val="C45911" w:themeColor="accent2" w:themeShade="BF"/>
          <w:sz w:val="16"/>
          <w:szCs w:val="16"/>
        </w:rPr>
        <w:t xml:space="preserve">. 2024, výstavní sál </w:t>
      </w:r>
      <w:r w:rsidR="00C30EAD" w:rsidRPr="0061399B">
        <w:rPr>
          <w:rFonts w:cstheme="minorHAnsi"/>
          <w:b/>
          <w:bCs/>
          <w:color w:val="C45911" w:themeColor="accent2" w:themeShade="BF"/>
          <w:sz w:val="16"/>
          <w:szCs w:val="16"/>
        </w:rPr>
        <w:t xml:space="preserve">ve </w:t>
      </w:r>
      <w:r w:rsidR="004834EA" w:rsidRPr="0061399B">
        <w:rPr>
          <w:rFonts w:cstheme="minorHAnsi"/>
          <w:b/>
          <w:bCs/>
          <w:color w:val="C45911" w:themeColor="accent2" w:themeShade="BF"/>
          <w:sz w:val="16"/>
          <w:szCs w:val="16"/>
        </w:rPr>
        <w:t>Staré radnici</w:t>
      </w:r>
    </w:p>
    <w:p w:rsidR="0021550B" w:rsidRPr="0061399B" w:rsidRDefault="000C37E4" w:rsidP="0061399B">
      <w:pPr>
        <w:spacing w:after="0" w:line="276" w:lineRule="auto"/>
        <w:rPr>
          <w:rFonts w:cstheme="minorHAnsi"/>
          <w:b/>
          <w:bCs/>
          <w:sz w:val="16"/>
          <w:szCs w:val="16"/>
        </w:rPr>
      </w:pPr>
      <w:r w:rsidRPr="0061399B">
        <w:rPr>
          <w:rFonts w:cstheme="minorHAnsi"/>
          <w:b/>
          <w:bCs/>
          <w:sz w:val="16"/>
          <w:szCs w:val="16"/>
        </w:rPr>
        <w:t xml:space="preserve">Zveme Vás na výstavu k 35. výročí sametové revoluce, která má dvě části. První seznámí návštěvníky s listopadovými událostmi roku 1989 ve Dvoře Králové nad Labem. Druhou část výstavy tvoří práce mladé generace na téma „Svoboda“. Práce vznikly na základě společné výzvy Městského muzea ve Dvoře Králové nad Labem a MAP ORP Dvůr Králové nad Labem. Výzva byla určena mladým lidem z celého správního obvodu Dvůr Králové nad Labem. Sešla se nám celá řada literárních a výtvarných prací. Proto neváhejte a navštivte výstavu! </w:t>
      </w:r>
    </w:p>
    <w:p w:rsidR="004B3D11" w:rsidRPr="0061399B" w:rsidRDefault="00B524E3" w:rsidP="0061399B">
      <w:pPr>
        <w:spacing w:before="120" w:after="0" w:line="276" w:lineRule="auto"/>
        <w:rPr>
          <w:rFonts w:cstheme="minorHAnsi"/>
          <w:b/>
          <w:bCs/>
          <w:sz w:val="16"/>
          <w:szCs w:val="16"/>
        </w:rPr>
      </w:pPr>
      <w:r w:rsidRPr="0061399B">
        <w:rPr>
          <w:rFonts w:cstheme="minorHAnsi"/>
          <w:b/>
          <w:bCs/>
          <w:sz w:val="16"/>
          <w:szCs w:val="16"/>
        </w:rPr>
        <w:t>Vstup</w:t>
      </w:r>
      <w:r w:rsidR="000C37E4" w:rsidRPr="0061399B">
        <w:rPr>
          <w:rFonts w:cstheme="minorHAnsi"/>
          <w:b/>
          <w:bCs/>
          <w:sz w:val="16"/>
          <w:szCs w:val="16"/>
        </w:rPr>
        <w:t xml:space="preserve"> zdarma</w:t>
      </w:r>
    </w:p>
    <w:p w:rsidR="0021550B" w:rsidRPr="0061399B" w:rsidRDefault="0021550B" w:rsidP="0061399B">
      <w:pPr>
        <w:spacing w:after="0" w:line="276" w:lineRule="auto"/>
        <w:jc w:val="both"/>
        <w:rPr>
          <w:rFonts w:cstheme="minorHAnsi"/>
          <w:b/>
          <w:bCs/>
          <w:color w:val="C00000"/>
          <w:sz w:val="16"/>
          <w:szCs w:val="16"/>
          <w:u w:val="single"/>
        </w:rPr>
      </w:pPr>
    </w:p>
    <w:p w:rsidR="000C37E4" w:rsidRPr="0061399B" w:rsidRDefault="000C37E4" w:rsidP="0061399B">
      <w:pPr>
        <w:spacing w:after="0" w:line="276" w:lineRule="auto"/>
        <w:jc w:val="both"/>
        <w:rPr>
          <w:rFonts w:cstheme="minorHAnsi"/>
          <w:b/>
          <w:bCs/>
          <w:color w:val="C00000"/>
          <w:sz w:val="16"/>
          <w:szCs w:val="16"/>
          <w:u w:val="single"/>
        </w:rPr>
      </w:pPr>
      <w:r w:rsidRPr="0061399B">
        <w:rPr>
          <w:rFonts w:cstheme="minorHAnsi"/>
          <w:b/>
          <w:bCs/>
          <w:color w:val="C00000"/>
          <w:sz w:val="16"/>
          <w:szCs w:val="16"/>
          <w:u w:val="single"/>
        </w:rPr>
        <w:t>VÁNOČNÍ DÍLNA S UKÁZKOU ZDOBENÍ VÁNOČNÍCH OZDOB</w:t>
      </w:r>
    </w:p>
    <w:p w:rsidR="0021550B" w:rsidRPr="0061399B" w:rsidRDefault="000C37E4" w:rsidP="0061399B">
      <w:pPr>
        <w:spacing w:after="0" w:line="276" w:lineRule="auto"/>
        <w:jc w:val="both"/>
        <w:rPr>
          <w:rFonts w:cstheme="minorHAnsi"/>
          <w:b/>
          <w:bCs/>
          <w:color w:val="C45911" w:themeColor="accent2" w:themeShade="BF"/>
          <w:sz w:val="16"/>
          <w:szCs w:val="16"/>
        </w:rPr>
      </w:pPr>
      <w:r w:rsidRPr="0061399B">
        <w:rPr>
          <w:rFonts w:cstheme="minorHAnsi"/>
          <w:b/>
          <w:bCs/>
          <w:color w:val="C45911" w:themeColor="accent2" w:themeShade="BF"/>
          <w:sz w:val="16"/>
          <w:szCs w:val="16"/>
        </w:rPr>
        <w:t>úterý</w:t>
      </w:r>
      <w:r w:rsidR="00282D44" w:rsidRPr="0061399B">
        <w:rPr>
          <w:rFonts w:cstheme="minorHAnsi"/>
          <w:b/>
          <w:bCs/>
          <w:color w:val="C45911" w:themeColor="accent2" w:themeShade="BF"/>
          <w:sz w:val="16"/>
          <w:szCs w:val="16"/>
        </w:rPr>
        <w:t xml:space="preserve"> </w:t>
      </w:r>
      <w:r w:rsidR="00661EFE" w:rsidRPr="0061399B">
        <w:rPr>
          <w:rFonts w:cstheme="minorHAnsi"/>
          <w:b/>
          <w:bCs/>
          <w:color w:val="C45911" w:themeColor="accent2" w:themeShade="BF"/>
          <w:sz w:val="16"/>
          <w:szCs w:val="16"/>
        </w:rPr>
        <w:t>2</w:t>
      </w:r>
      <w:r w:rsidRPr="0061399B">
        <w:rPr>
          <w:rFonts w:cstheme="minorHAnsi"/>
          <w:b/>
          <w:bCs/>
          <w:color w:val="C45911" w:themeColor="accent2" w:themeShade="BF"/>
          <w:sz w:val="16"/>
          <w:szCs w:val="16"/>
        </w:rPr>
        <w:t>6</w:t>
      </w:r>
      <w:r w:rsidR="00B524E3" w:rsidRPr="0061399B">
        <w:rPr>
          <w:rFonts w:cstheme="minorHAnsi"/>
          <w:b/>
          <w:bCs/>
          <w:color w:val="C45911" w:themeColor="accent2" w:themeShade="BF"/>
          <w:sz w:val="16"/>
          <w:szCs w:val="16"/>
        </w:rPr>
        <w:t xml:space="preserve">. </w:t>
      </w:r>
      <w:r w:rsidR="00661EFE" w:rsidRPr="0061399B">
        <w:rPr>
          <w:rFonts w:cstheme="minorHAnsi"/>
          <w:b/>
          <w:bCs/>
          <w:color w:val="C45911" w:themeColor="accent2" w:themeShade="BF"/>
          <w:sz w:val="16"/>
          <w:szCs w:val="16"/>
        </w:rPr>
        <w:t>1</w:t>
      </w:r>
      <w:r w:rsidRPr="0061399B">
        <w:rPr>
          <w:rFonts w:cstheme="minorHAnsi"/>
          <w:b/>
          <w:bCs/>
          <w:color w:val="C45911" w:themeColor="accent2" w:themeShade="BF"/>
          <w:sz w:val="16"/>
          <w:szCs w:val="16"/>
        </w:rPr>
        <w:t>1</w:t>
      </w:r>
      <w:r w:rsidR="00282D44" w:rsidRPr="0061399B">
        <w:rPr>
          <w:rFonts w:cstheme="minorHAnsi"/>
          <w:b/>
          <w:bCs/>
          <w:color w:val="C45911" w:themeColor="accent2" w:themeShade="BF"/>
          <w:sz w:val="16"/>
          <w:szCs w:val="16"/>
        </w:rPr>
        <w:t xml:space="preserve">. </w:t>
      </w:r>
      <w:r w:rsidRPr="0061399B">
        <w:rPr>
          <w:rFonts w:cstheme="minorHAnsi"/>
          <w:b/>
          <w:bCs/>
          <w:color w:val="C45911" w:themeColor="accent2" w:themeShade="BF"/>
          <w:sz w:val="16"/>
          <w:szCs w:val="16"/>
        </w:rPr>
        <w:t>a středa 27. 11. 2024</w:t>
      </w:r>
      <w:r w:rsidR="00282D44" w:rsidRPr="0061399B">
        <w:rPr>
          <w:rFonts w:cstheme="minorHAnsi"/>
          <w:b/>
          <w:bCs/>
          <w:color w:val="C45911" w:themeColor="accent2" w:themeShade="BF"/>
          <w:sz w:val="16"/>
          <w:szCs w:val="16"/>
        </w:rPr>
        <w:t xml:space="preserve">, </w:t>
      </w:r>
      <w:proofErr w:type="gramStart"/>
      <w:r w:rsidR="00282D44" w:rsidRPr="0061399B">
        <w:rPr>
          <w:rFonts w:cstheme="minorHAnsi"/>
          <w:b/>
          <w:bCs/>
          <w:color w:val="C45911" w:themeColor="accent2" w:themeShade="BF"/>
          <w:sz w:val="16"/>
          <w:szCs w:val="16"/>
        </w:rPr>
        <w:t>9 – 12</w:t>
      </w:r>
      <w:proofErr w:type="gramEnd"/>
      <w:r w:rsidR="00282D44" w:rsidRPr="0061399B">
        <w:rPr>
          <w:rFonts w:cstheme="minorHAnsi"/>
          <w:b/>
          <w:bCs/>
          <w:color w:val="C45911" w:themeColor="accent2" w:themeShade="BF"/>
          <w:sz w:val="16"/>
          <w:szCs w:val="16"/>
        </w:rPr>
        <w:t xml:space="preserve"> / 13 - 16, </w:t>
      </w:r>
      <w:r w:rsidRPr="0061399B">
        <w:rPr>
          <w:rFonts w:cstheme="minorHAnsi"/>
          <w:b/>
          <w:bCs/>
          <w:color w:val="C45911" w:themeColor="accent2" w:themeShade="BF"/>
          <w:sz w:val="16"/>
          <w:szCs w:val="16"/>
        </w:rPr>
        <w:t>přednáškový sál ve Špýcharu</w:t>
      </w:r>
    </w:p>
    <w:p w:rsidR="000C37E4" w:rsidRPr="0061399B" w:rsidRDefault="000C37E4" w:rsidP="0061399B">
      <w:pPr>
        <w:spacing w:after="0" w:line="276" w:lineRule="auto"/>
        <w:jc w:val="both"/>
        <w:rPr>
          <w:rFonts w:cstheme="minorHAnsi"/>
          <w:b/>
          <w:bCs/>
          <w:color w:val="C45911" w:themeColor="accent2" w:themeShade="BF"/>
          <w:sz w:val="16"/>
          <w:szCs w:val="16"/>
        </w:rPr>
      </w:pPr>
      <w:r w:rsidRPr="0061399B">
        <w:rPr>
          <w:rFonts w:cstheme="minorHAnsi"/>
          <w:b/>
          <w:bCs/>
          <w:sz w:val="16"/>
          <w:szCs w:val="16"/>
        </w:rPr>
        <w:t xml:space="preserve">Po roce, jsou tu opět Vánoce! Přijďte načerpat vánoční atmosféru a inspiraci pro sváteční dny. Stejně jako v minulých letech, budete mít možnost získat originální vánoční ozdobu podle svého přání. Dále bude probíhat ukázka malování vánočních ozdob, pod vedením lektorek si budete moci vyrobit originální vánoční dekorace a připraven bude i prodej vánočních ozdob. </w:t>
      </w:r>
    </w:p>
    <w:p w:rsidR="002E533D" w:rsidRPr="0061399B" w:rsidRDefault="002E533D" w:rsidP="0061399B">
      <w:pPr>
        <w:spacing w:after="0" w:line="276" w:lineRule="auto"/>
        <w:jc w:val="both"/>
        <w:rPr>
          <w:rFonts w:cstheme="minorHAnsi"/>
          <w:b/>
          <w:bCs/>
          <w:sz w:val="16"/>
          <w:szCs w:val="16"/>
        </w:rPr>
      </w:pPr>
    </w:p>
    <w:p w:rsidR="00F20417" w:rsidRPr="0061399B" w:rsidRDefault="00282D44" w:rsidP="0061399B">
      <w:pPr>
        <w:spacing w:after="0" w:line="276" w:lineRule="auto"/>
        <w:jc w:val="both"/>
        <w:rPr>
          <w:rFonts w:cstheme="minorHAnsi"/>
          <w:b/>
          <w:bCs/>
          <w:sz w:val="16"/>
          <w:szCs w:val="16"/>
        </w:rPr>
      </w:pPr>
      <w:r w:rsidRPr="0061399B">
        <w:rPr>
          <w:rFonts w:cstheme="minorHAnsi"/>
          <w:b/>
          <w:bCs/>
          <w:sz w:val="16"/>
          <w:szCs w:val="16"/>
        </w:rPr>
        <w:t xml:space="preserve">Prosíme </w:t>
      </w:r>
      <w:r w:rsidRPr="0061399B">
        <w:rPr>
          <w:rFonts w:cstheme="minorHAnsi"/>
          <w:b/>
          <w:bCs/>
          <w:sz w:val="16"/>
          <w:szCs w:val="16"/>
          <w:u w:val="single"/>
        </w:rPr>
        <w:t xml:space="preserve">skupiny se zájmem o účast na </w:t>
      </w:r>
      <w:r w:rsidR="000C37E4" w:rsidRPr="0061399B">
        <w:rPr>
          <w:rFonts w:cstheme="minorHAnsi"/>
          <w:b/>
          <w:bCs/>
          <w:sz w:val="16"/>
          <w:szCs w:val="16"/>
          <w:u w:val="single"/>
        </w:rPr>
        <w:t>dílně</w:t>
      </w:r>
      <w:r w:rsidRPr="0061399B">
        <w:rPr>
          <w:rFonts w:cstheme="minorHAnsi"/>
          <w:b/>
          <w:bCs/>
          <w:sz w:val="16"/>
          <w:szCs w:val="16"/>
        </w:rPr>
        <w:t xml:space="preserve">, aby si </w:t>
      </w:r>
      <w:r w:rsidRPr="0061399B">
        <w:rPr>
          <w:rFonts w:cstheme="minorHAnsi"/>
          <w:b/>
          <w:bCs/>
          <w:sz w:val="16"/>
          <w:szCs w:val="16"/>
          <w:u w:val="single"/>
        </w:rPr>
        <w:t>rezervovaly termín</w:t>
      </w:r>
      <w:r w:rsidRPr="0061399B">
        <w:rPr>
          <w:rFonts w:cstheme="minorHAnsi"/>
          <w:b/>
          <w:bCs/>
          <w:sz w:val="16"/>
          <w:szCs w:val="16"/>
        </w:rPr>
        <w:t xml:space="preserve"> na emailové adrese</w:t>
      </w:r>
      <w:r w:rsidR="00440664" w:rsidRPr="0061399B">
        <w:rPr>
          <w:rFonts w:cstheme="minorHAnsi"/>
          <w:b/>
          <w:bCs/>
          <w:sz w:val="16"/>
          <w:szCs w:val="16"/>
        </w:rPr>
        <w:t xml:space="preserve">: </w:t>
      </w:r>
      <w:r w:rsidR="00440664" w:rsidRPr="0061399B">
        <w:rPr>
          <w:rFonts w:cstheme="minorHAnsi"/>
          <w:b/>
          <w:bCs/>
          <w:color w:val="C45911" w:themeColor="accent2" w:themeShade="BF"/>
          <w:sz w:val="16"/>
          <w:szCs w:val="16"/>
        </w:rPr>
        <w:t xml:space="preserve">knihovna@muzeumdk.cz </w:t>
      </w:r>
      <w:r w:rsidR="00440664" w:rsidRPr="0061399B">
        <w:rPr>
          <w:rFonts w:cstheme="minorHAnsi"/>
          <w:b/>
          <w:bCs/>
          <w:sz w:val="16"/>
          <w:szCs w:val="16"/>
        </w:rPr>
        <w:t xml:space="preserve">nebo na tel.: </w:t>
      </w:r>
      <w:r w:rsidR="00440664" w:rsidRPr="0061399B">
        <w:rPr>
          <w:rFonts w:cstheme="minorHAnsi"/>
          <w:b/>
          <w:bCs/>
          <w:color w:val="C45911" w:themeColor="accent2" w:themeShade="BF"/>
          <w:sz w:val="16"/>
          <w:szCs w:val="16"/>
        </w:rPr>
        <w:t>499 318</w:t>
      </w:r>
      <w:r w:rsidR="00F20417" w:rsidRPr="0061399B">
        <w:rPr>
          <w:rFonts w:cstheme="minorHAnsi"/>
          <w:b/>
          <w:bCs/>
          <w:color w:val="C45911" w:themeColor="accent2" w:themeShade="BF"/>
          <w:sz w:val="16"/>
          <w:szCs w:val="16"/>
        </w:rPr>
        <w:t> </w:t>
      </w:r>
      <w:r w:rsidR="00440664" w:rsidRPr="0061399B">
        <w:rPr>
          <w:rFonts w:cstheme="minorHAnsi"/>
          <w:b/>
          <w:bCs/>
          <w:color w:val="C45911" w:themeColor="accent2" w:themeShade="BF"/>
          <w:sz w:val="16"/>
          <w:szCs w:val="16"/>
        </w:rPr>
        <w:t>326</w:t>
      </w:r>
      <w:r w:rsidR="00440664" w:rsidRPr="0061399B">
        <w:rPr>
          <w:rFonts w:cstheme="minorHAnsi"/>
          <w:b/>
          <w:bCs/>
          <w:sz w:val="16"/>
          <w:szCs w:val="16"/>
        </w:rPr>
        <w:t>.</w:t>
      </w:r>
    </w:p>
    <w:p w:rsidR="000C37E4" w:rsidRPr="0061399B" w:rsidRDefault="000C37E4" w:rsidP="0061399B">
      <w:pPr>
        <w:spacing w:before="120" w:after="0" w:line="276" w:lineRule="auto"/>
        <w:jc w:val="both"/>
        <w:rPr>
          <w:rFonts w:cstheme="minorHAnsi"/>
          <w:b/>
          <w:bCs/>
          <w:sz w:val="16"/>
          <w:szCs w:val="16"/>
        </w:rPr>
      </w:pPr>
      <w:r w:rsidRPr="0061399B">
        <w:rPr>
          <w:rFonts w:cstheme="minorHAnsi"/>
          <w:b/>
          <w:bCs/>
          <w:sz w:val="16"/>
          <w:szCs w:val="16"/>
        </w:rPr>
        <w:t>Vstupné: 80 Kč</w:t>
      </w:r>
    </w:p>
    <w:p w:rsidR="00F20417" w:rsidRPr="0061399B" w:rsidRDefault="00F20417" w:rsidP="0061399B">
      <w:pPr>
        <w:spacing w:after="0" w:line="276" w:lineRule="auto"/>
        <w:jc w:val="both"/>
        <w:rPr>
          <w:rFonts w:cstheme="minorHAnsi"/>
          <w:b/>
          <w:bCs/>
          <w:sz w:val="16"/>
          <w:szCs w:val="16"/>
        </w:rPr>
      </w:pPr>
    </w:p>
    <w:p w:rsidR="005A7F78" w:rsidRPr="0061399B" w:rsidRDefault="005A7F78" w:rsidP="0061399B">
      <w:pPr>
        <w:spacing w:after="0" w:line="276" w:lineRule="auto"/>
        <w:jc w:val="both"/>
        <w:rPr>
          <w:rFonts w:cstheme="minorHAnsi"/>
          <w:b/>
          <w:bCs/>
          <w:color w:val="C00000"/>
          <w:sz w:val="16"/>
          <w:szCs w:val="16"/>
          <w:u w:val="single"/>
        </w:rPr>
      </w:pPr>
      <w:r w:rsidRPr="0061399B">
        <w:rPr>
          <w:rFonts w:cstheme="minorHAnsi"/>
          <w:b/>
          <w:bCs/>
          <w:color w:val="C00000"/>
          <w:sz w:val="16"/>
          <w:szCs w:val="16"/>
          <w:u w:val="single"/>
        </w:rPr>
        <w:t>přednáška: OD OSADY K MĚSTU</w:t>
      </w:r>
    </w:p>
    <w:p w:rsidR="005A7F78" w:rsidRPr="0061399B" w:rsidRDefault="005A7F78" w:rsidP="0061399B">
      <w:pPr>
        <w:spacing w:after="0" w:line="276" w:lineRule="auto"/>
        <w:jc w:val="both"/>
        <w:rPr>
          <w:rFonts w:cstheme="minorHAnsi"/>
          <w:b/>
          <w:bCs/>
          <w:color w:val="C45911" w:themeColor="accent2" w:themeShade="BF"/>
          <w:sz w:val="16"/>
          <w:szCs w:val="16"/>
        </w:rPr>
      </w:pPr>
      <w:r w:rsidRPr="0061399B">
        <w:rPr>
          <w:rFonts w:cstheme="minorHAnsi"/>
          <w:b/>
          <w:bCs/>
          <w:color w:val="C45911" w:themeColor="accent2" w:themeShade="BF"/>
          <w:sz w:val="16"/>
          <w:szCs w:val="16"/>
        </w:rPr>
        <w:t>čtvrtek 28. listopadu od 18 hodin, přednáškový sál ve Špýcharu</w:t>
      </w:r>
    </w:p>
    <w:p w:rsidR="001F4D7B" w:rsidRPr="0061399B" w:rsidRDefault="005A7F78" w:rsidP="0061399B">
      <w:pPr>
        <w:spacing w:after="0" w:line="276" w:lineRule="auto"/>
        <w:rPr>
          <w:rFonts w:cstheme="minorHAnsi"/>
          <w:b/>
          <w:bCs/>
          <w:sz w:val="16"/>
          <w:szCs w:val="16"/>
        </w:rPr>
      </w:pPr>
      <w:r w:rsidRPr="0061399B">
        <w:rPr>
          <w:rFonts w:cstheme="minorHAnsi"/>
          <w:b/>
          <w:bCs/>
          <w:sz w:val="16"/>
          <w:szCs w:val="16"/>
        </w:rPr>
        <w:t xml:space="preserve">Počátky města Dvora Králové nad Labem sahají do raného středověku, kdy se na návrší nad řekou rozkládala osada nemalého významu. K bouřlivému rozvoji došlo po založení královského města. Na přednášce budou nejprve představeny veřejnosti nepříliš známé výsledky archeologických výzkumů. Následně bude popsán mechanismus zakládání města, a co k tomu vedlo. Jak osídlení vypadalo a proměňovalo se od 12. do 15. století, bude představeno na </w:t>
      </w:r>
      <w:r w:rsidR="001F4D7B" w:rsidRPr="0061399B">
        <w:rPr>
          <w:rFonts w:cstheme="minorHAnsi"/>
          <w:b/>
          <w:bCs/>
          <w:sz w:val="16"/>
          <w:szCs w:val="16"/>
        </w:rPr>
        <w:t>nových vizualizacích a plánech.</w:t>
      </w:r>
    </w:p>
    <w:p w:rsidR="005A7F78" w:rsidRPr="0061399B" w:rsidRDefault="005A7F78" w:rsidP="0061399B">
      <w:pPr>
        <w:spacing w:after="0" w:line="276" w:lineRule="auto"/>
        <w:jc w:val="both"/>
        <w:rPr>
          <w:rFonts w:cstheme="minorHAnsi"/>
          <w:b/>
          <w:bCs/>
          <w:sz w:val="16"/>
          <w:szCs w:val="16"/>
        </w:rPr>
      </w:pPr>
      <w:r w:rsidRPr="0061399B">
        <w:rPr>
          <w:rFonts w:cstheme="minorHAnsi"/>
          <w:b/>
          <w:bCs/>
          <w:color w:val="C45911" w:themeColor="accent2" w:themeShade="BF"/>
          <w:sz w:val="16"/>
          <w:szCs w:val="16"/>
        </w:rPr>
        <w:t xml:space="preserve">Přednášku povede Mgr. Roman </w:t>
      </w:r>
      <w:proofErr w:type="spellStart"/>
      <w:r w:rsidRPr="0061399B">
        <w:rPr>
          <w:rFonts w:cstheme="minorHAnsi"/>
          <w:b/>
          <w:bCs/>
          <w:color w:val="C45911" w:themeColor="accent2" w:themeShade="BF"/>
          <w:sz w:val="16"/>
          <w:szCs w:val="16"/>
        </w:rPr>
        <w:t>Sirovátka</w:t>
      </w:r>
      <w:proofErr w:type="spellEnd"/>
      <w:r w:rsidRPr="0061399B">
        <w:rPr>
          <w:rFonts w:cstheme="minorHAnsi"/>
          <w:b/>
          <w:bCs/>
          <w:color w:val="C45911" w:themeColor="accent2" w:themeShade="BF"/>
          <w:sz w:val="16"/>
          <w:szCs w:val="16"/>
        </w:rPr>
        <w:t>, archeolog Muzea Českého ráje v Turnově.</w:t>
      </w:r>
    </w:p>
    <w:p w:rsidR="002E533D" w:rsidRPr="0061399B" w:rsidRDefault="004834EA" w:rsidP="0061399B">
      <w:pPr>
        <w:spacing w:before="120" w:after="0" w:line="276" w:lineRule="auto"/>
        <w:jc w:val="both"/>
        <w:rPr>
          <w:rFonts w:cstheme="minorHAnsi"/>
          <w:b/>
          <w:bCs/>
          <w:sz w:val="16"/>
          <w:szCs w:val="16"/>
        </w:rPr>
      </w:pPr>
      <w:r w:rsidRPr="0061399B">
        <w:rPr>
          <w:rFonts w:cstheme="minorHAnsi"/>
          <w:b/>
          <w:bCs/>
          <w:sz w:val="16"/>
          <w:szCs w:val="16"/>
        </w:rPr>
        <w:t xml:space="preserve">Vstupné: </w:t>
      </w:r>
      <w:r w:rsidR="005A7F78" w:rsidRPr="0061399B">
        <w:rPr>
          <w:rFonts w:cstheme="minorHAnsi"/>
          <w:b/>
          <w:bCs/>
          <w:sz w:val="16"/>
          <w:szCs w:val="16"/>
        </w:rPr>
        <w:t>50 Kč</w:t>
      </w:r>
    </w:p>
    <w:p w:rsidR="002E533D" w:rsidRPr="0061399B" w:rsidRDefault="002E533D" w:rsidP="0061399B">
      <w:pPr>
        <w:spacing w:after="0" w:line="276" w:lineRule="auto"/>
        <w:jc w:val="both"/>
        <w:rPr>
          <w:rFonts w:cstheme="minorHAnsi"/>
          <w:b/>
          <w:bCs/>
          <w:color w:val="C00000"/>
          <w:sz w:val="16"/>
          <w:szCs w:val="16"/>
          <w:u w:val="single"/>
        </w:rPr>
      </w:pPr>
    </w:p>
    <w:p w:rsidR="004B3D11" w:rsidRPr="0061399B" w:rsidRDefault="001F4D7B" w:rsidP="0061399B">
      <w:pPr>
        <w:spacing w:after="0" w:line="276" w:lineRule="auto"/>
        <w:jc w:val="both"/>
        <w:rPr>
          <w:rFonts w:cstheme="minorHAnsi"/>
          <w:b/>
          <w:bCs/>
          <w:sz w:val="16"/>
          <w:szCs w:val="16"/>
        </w:rPr>
      </w:pPr>
      <w:r w:rsidRPr="0061399B">
        <w:rPr>
          <w:rFonts w:cstheme="minorHAnsi"/>
          <w:b/>
          <w:bCs/>
          <w:color w:val="C00000"/>
          <w:sz w:val="16"/>
          <w:szCs w:val="16"/>
          <w:u w:val="single"/>
        </w:rPr>
        <w:t xml:space="preserve">přednáška: </w:t>
      </w:r>
      <w:r w:rsidRPr="0061399B">
        <w:rPr>
          <w:rFonts w:cstheme="minorHAnsi"/>
          <w:b/>
          <w:color w:val="C00000"/>
          <w:sz w:val="16"/>
          <w:szCs w:val="16"/>
          <w:u w:val="single"/>
        </w:rPr>
        <w:t>PODKRKONOŠÍ A KRÁLOVÉDVORSKO</w:t>
      </w:r>
    </w:p>
    <w:p w:rsidR="001F4D7B" w:rsidRPr="0061399B" w:rsidRDefault="001F4D7B" w:rsidP="0061399B">
      <w:pPr>
        <w:spacing w:after="0" w:line="276" w:lineRule="auto"/>
        <w:jc w:val="both"/>
        <w:rPr>
          <w:rFonts w:cstheme="minorHAnsi"/>
          <w:b/>
          <w:bCs/>
          <w:color w:val="C45911" w:themeColor="accent2" w:themeShade="BF"/>
          <w:sz w:val="16"/>
          <w:szCs w:val="16"/>
        </w:rPr>
      </w:pPr>
      <w:r w:rsidRPr="0061399B">
        <w:rPr>
          <w:rFonts w:cstheme="minorHAnsi"/>
          <w:b/>
          <w:bCs/>
          <w:color w:val="C45911" w:themeColor="accent2" w:themeShade="BF"/>
          <w:sz w:val="16"/>
          <w:szCs w:val="16"/>
        </w:rPr>
        <w:t>středa 20. listopadu od 17 hodin, přednáškový sál ve Špýcharu</w:t>
      </w:r>
    </w:p>
    <w:p w:rsidR="001B4C70" w:rsidRPr="0061399B" w:rsidRDefault="001B4C70" w:rsidP="0061399B">
      <w:pPr>
        <w:spacing w:after="0" w:line="276" w:lineRule="auto"/>
        <w:rPr>
          <w:rFonts w:cstheme="minorHAnsi"/>
          <w:b/>
          <w:bCs/>
          <w:sz w:val="16"/>
          <w:szCs w:val="16"/>
        </w:rPr>
      </w:pPr>
      <w:r w:rsidRPr="0061399B">
        <w:rPr>
          <w:rFonts w:cstheme="minorHAnsi"/>
          <w:b/>
          <w:bCs/>
          <w:sz w:val="16"/>
          <w:szCs w:val="16"/>
        </w:rPr>
        <w:t xml:space="preserve">Podkrkonoší a </w:t>
      </w:r>
      <w:proofErr w:type="spellStart"/>
      <w:r w:rsidRPr="0061399B">
        <w:rPr>
          <w:rFonts w:cstheme="minorHAnsi"/>
          <w:b/>
          <w:bCs/>
          <w:sz w:val="16"/>
          <w:szCs w:val="16"/>
        </w:rPr>
        <w:t>Královédvorsko</w:t>
      </w:r>
      <w:proofErr w:type="spellEnd"/>
      <w:r w:rsidRPr="0061399B">
        <w:rPr>
          <w:rFonts w:cstheme="minorHAnsi"/>
          <w:b/>
          <w:bCs/>
          <w:sz w:val="16"/>
          <w:szCs w:val="16"/>
        </w:rPr>
        <w:t xml:space="preserve"> jsou oblasti, které lákají k turistickým výletům za mnoha kouzelnými místy. Ať už se vydáte za pozoruhodnými přírodními krásami, nebo historickými a kulturními památkami, vždy vás čeká něco fascinujícího. Tento region má své kouzlo v každém ročním období, i když máte pocit, že ho znáte dokonale, vždy vás dokáže překvapit. Přijďte na </w:t>
      </w:r>
      <w:r w:rsidRPr="0061399B">
        <w:rPr>
          <w:rFonts w:cstheme="minorHAnsi"/>
          <w:b/>
          <w:bCs/>
          <w:color w:val="C45911" w:themeColor="accent2" w:themeShade="BF"/>
          <w:sz w:val="16"/>
          <w:szCs w:val="16"/>
        </w:rPr>
        <w:t xml:space="preserve">promítání fotografií pana Zdeňka Cermana </w:t>
      </w:r>
      <w:r w:rsidRPr="0061399B">
        <w:rPr>
          <w:rFonts w:cstheme="minorHAnsi"/>
          <w:b/>
          <w:bCs/>
          <w:sz w:val="16"/>
          <w:szCs w:val="16"/>
        </w:rPr>
        <w:t xml:space="preserve">a objevte Podkrkonoší a </w:t>
      </w:r>
      <w:proofErr w:type="spellStart"/>
      <w:r w:rsidRPr="0061399B">
        <w:rPr>
          <w:rFonts w:cstheme="minorHAnsi"/>
          <w:b/>
          <w:bCs/>
          <w:sz w:val="16"/>
          <w:szCs w:val="16"/>
        </w:rPr>
        <w:t>Královédvorsko</w:t>
      </w:r>
      <w:proofErr w:type="spellEnd"/>
      <w:r w:rsidRPr="0061399B">
        <w:rPr>
          <w:rFonts w:cstheme="minorHAnsi"/>
          <w:b/>
          <w:bCs/>
          <w:sz w:val="16"/>
          <w:szCs w:val="16"/>
        </w:rPr>
        <w:t xml:space="preserve"> z neobvyklého úhlu pohledu. Nechte se inspirovat k dalším objevům v tomto krásném koutě naší země.</w:t>
      </w:r>
    </w:p>
    <w:p w:rsidR="00493E1A" w:rsidRPr="0061399B" w:rsidRDefault="004B3D11" w:rsidP="0061399B">
      <w:pPr>
        <w:spacing w:before="120" w:after="0" w:line="276" w:lineRule="auto"/>
        <w:jc w:val="both"/>
        <w:rPr>
          <w:rFonts w:cstheme="minorHAnsi"/>
          <w:b/>
          <w:bCs/>
          <w:sz w:val="16"/>
          <w:szCs w:val="16"/>
        </w:rPr>
      </w:pPr>
      <w:r w:rsidRPr="0061399B">
        <w:rPr>
          <w:rFonts w:cstheme="minorHAnsi"/>
          <w:b/>
          <w:bCs/>
          <w:sz w:val="16"/>
          <w:szCs w:val="16"/>
        </w:rPr>
        <w:t>Vstupné: 50 Kč</w:t>
      </w:r>
    </w:p>
    <w:p w:rsidR="0021550B" w:rsidRPr="0061399B" w:rsidRDefault="0021550B" w:rsidP="0061399B">
      <w:pPr>
        <w:spacing w:after="0" w:line="276" w:lineRule="auto"/>
        <w:jc w:val="both"/>
        <w:rPr>
          <w:rFonts w:cstheme="minorHAnsi"/>
          <w:b/>
          <w:bCs/>
          <w:sz w:val="16"/>
          <w:szCs w:val="16"/>
        </w:rPr>
      </w:pPr>
    </w:p>
    <w:p w:rsidR="00493E1A" w:rsidRPr="0061399B" w:rsidRDefault="00493E1A" w:rsidP="0061399B">
      <w:pPr>
        <w:spacing w:after="0" w:line="276" w:lineRule="auto"/>
        <w:jc w:val="both"/>
        <w:rPr>
          <w:rFonts w:cstheme="minorHAnsi"/>
          <w:b/>
          <w:bCs/>
          <w:color w:val="C00000"/>
          <w:sz w:val="16"/>
          <w:szCs w:val="16"/>
          <w:u w:val="single"/>
        </w:rPr>
      </w:pPr>
      <w:r w:rsidRPr="0061399B">
        <w:rPr>
          <w:rFonts w:cstheme="minorHAnsi"/>
          <w:b/>
          <w:bCs/>
          <w:color w:val="C00000"/>
          <w:sz w:val="16"/>
          <w:szCs w:val="16"/>
          <w:u w:val="single"/>
        </w:rPr>
        <w:t>FLERJARMARK – DÍLNA V EXPOZICI TEXTILNÍHO TISKU</w:t>
      </w:r>
    </w:p>
    <w:p w:rsidR="00493E1A" w:rsidRPr="0061399B" w:rsidRDefault="00493E1A" w:rsidP="0061399B">
      <w:pPr>
        <w:spacing w:after="0" w:line="276" w:lineRule="auto"/>
        <w:jc w:val="both"/>
        <w:rPr>
          <w:rFonts w:cstheme="minorHAnsi"/>
          <w:b/>
          <w:bCs/>
          <w:color w:val="C45911" w:themeColor="accent2" w:themeShade="BF"/>
          <w:sz w:val="16"/>
          <w:szCs w:val="16"/>
        </w:rPr>
      </w:pPr>
      <w:r w:rsidRPr="0061399B">
        <w:rPr>
          <w:rFonts w:cstheme="minorHAnsi"/>
          <w:b/>
          <w:bCs/>
          <w:color w:val="C45911" w:themeColor="accent2" w:themeShade="BF"/>
          <w:sz w:val="16"/>
          <w:szCs w:val="16"/>
        </w:rPr>
        <w:t xml:space="preserve">sobota 16. listopadu 2024, </w:t>
      </w:r>
      <w:proofErr w:type="gramStart"/>
      <w:r w:rsidRPr="0061399B">
        <w:rPr>
          <w:rFonts w:cstheme="minorHAnsi"/>
          <w:b/>
          <w:bCs/>
          <w:color w:val="C45911" w:themeColor="accent2" w:themeShade="BF"/>
          <w:sz w:val="16"/>
          <w:szCs w:val="16"/>
        </w:rPr>
        <w:t>9 -12</w:t>
      </w:r>
      <w:proofErr w:type="gramEnd"/>
      <w:r w:rsidRPr="0061399B">
        <w:rPr>
          <w:rFonts w:cstheme="minorHAnsi"/>
          <w:b/>
          <w:bCs/>
          <w:color w:val="C45911" w:themeColor="accent2" w:themeShade="BF"/>
          <w:sz w:val="16"/>
          <w:szCs w:val="16"/>
        </w:rPr>
        <w:t>/13- 16, Expozice textilního tisku</w:t>
      </w:r>
    </w:p>
    <w:p w:rsidR="00493E1A" w:rsidRPr="0061399B" w:rsidRDefault="00493E1A" w:rsidP="0061399B">
      <w:pPr>
        <w:spacing w:after="0" w:line="276" w:lineRule="auto"/>
        <w:jc w:val="both"/>
        <w:rPr>
          <w:rFonts w:cstheme="minorHAnsi"/>
          <w:b/>
          <w:bCs/>
          <w:sz w:val="16"/>
          <w:szCs w:val="16"/>
        </w:rPr>
      </w:pPr>
      <w:r w:rsidRPr="0061399B">
        <w:rPr>
          <w:rFonts w:cstheme="minorHAnsi"/>
          <w:b/>
          <w:bCs/>
          <w:sz w:val="16"/>
          <w:szCs w:val="16"/>
        </w:rPr>
        <w:t xml:space="preserve">Do </w:t>
      </w:r>
      <w:proofErr w:type="spellStart"/>
      <w:r w:rsidRPr="0061399B">
        <w:rPr>
          <w:rFonts w:cstheme="minorHAnsi"/>
          <w:b/>
          <w:bCs/>
          <w:sz w:val="16"/>
          <w:szCs w:val="16"/>
        </w:rPr>
        <w:t>Flerjarmarku</w:t>
      </w:r>
      <w:proofErr w:type="spellEnd"/>
      <w:r w:rsidRPr="0061399B">
        <w:rPr>
          <w:rFonts w:cstheme="minorHAnsi"/>
          <w:b/>
          <w:bCs/>
          <w:sz w:val="16"/>
          <w:szCs w:val="16"/>
        </w:rPr>
        <w:t xml:space="preserve"> se zapojilo také městské muzeum. Návštěvníci se mohou zastavit v prostorách Expozice textilního tisku a vyzkoušet si pod vedením našich lektorů tisk na ubrousky, trička nebo tašky! Různé řemeslné techniky budou předvádět i další tvůrci!</w:t>
      </w:r>
    </w:p>
    <w:p w:rsidR="00493E1A" w:rsidRPr="0061399B" w:rsidRDefault="00493E1A" w:rsidP="0061399B">
      <w:pPr>
        <w:spacing w:before="120" w:after="0" w:line="276" w:lineRule="auto"/>
        <w:jc w:val="both"/>
        <w:rPr>
          <w:rFonts w:cstheme="minorHAnsi"/>
          <w:b/>
          <w:bCs/>
          <w:sz w:val="16"/>
          <w:szCs w:val="16"/>
        </w:rPr>
      </w:pPr>
      <w:r w:rsidRPr="0061399B">
        <w:rPr>
          <w:rFonts w:cstheme="minorHAnsi"/>
          <w:b/>
          <w:bCs/>
          <w:sz w:val="16"/>
          <w:szCs w:val="16"/>
        </w:rPr>
        <w:t>Vstupné: 25 Kč</w:t>
      </w:r>
    </w:p>
    <w:p w:rsidR="0021550B" w:rsidRPr="0061399B" w:rsidRDefault="0021550B" w:rsidP="0061399B">
      <w:pPr>
        <w:spacing w:after="0" w:line="276" w:lineRule="auto"/>
        <w:jc w:val="both"/>
        <w:rPr>
          <w:rFonts w:cstheme="minorHAnsi"/>
          <w:b/>
          <w:bCs/>
          <w:sz w:val="16"/>
          <w:szCs w:val="16"/>
        </w:rPr>
      </w:pPr>
    </w:p>
    <w:p w:rsidR="00493E1A" w:rsidRPr="0061399B" w:rsidRDefault="00493E1A" w:rsidP="0061399B">
      <w:pPr>
        <w:spacing w:after="0" w:line="276" w:lineRule="auto"/>
        <w:jc w:val="both"/>
        <w:rPr>
          <w:rFonts w:cstheme="minorHAnsi"/>
          <w:b/>
          <w:bCs/>
          <w:color w:val="C00000"/>
          <w:sz w:val="16"/>
          <w:szCs w:val="16"/>
          <w:u w:val="single"/>
        </w:rPr>
      </w:pPr>
      <w:r w:rsidRPr="0061399B">
        <w:rPr>
          <w:rFonts w:cstheme="minorHAnsi"/>
          <w:b/>
          <w:bCs/>
          <w:color w:val="C00000"/>
          <w:sz w:val="16"/>
          <w:szCs w:val="16"/>
          <w:u w:val="single"/>
        </w:rPr>
        <w:t>SBÍRKA PAMĚTI NÁRODA KE DNI VETERÁNŮ</w:t>
      </w:r>
    </w:p>
    <w:p w:rsidR="00493E1A" w:rsidRPr="0061399B" w:rsidRDefault="00493E1A" w:rsidP="0061399B">
      <w:pPr>
        <w:spacing w:after="0" w:line="276" w:lineRule="auto"/>
        <w:jc w:val="both"/>
        <w:rPr>
          <w:rFonts w:cstheme="minorHAnsi"/>
          <w:b/>
          <w:bCs/>
          <w:color w:val="C45911" w:themeColor="accent2" w:themeShade="BF"/>
          <w:sz w:val="16"/>
          <w:szCs w:val="16"/>
        </w:rPr>
      </w:pPr>
      <w:r w:rsidRPr="0061399B">
        <w:rPr>
          <w:rFonts w:cstheme="minorHAnsi"/>
          <w:b/>
          <w:bCs/>
          <w:color w:val="C45911" w:themeColor="accent2" w:themeShade="BF"/>
          <w:sz w:val="16"/>
          <w:szCs w:val="16"/>
        </w:rPr>
        <w:t>1. 11. – 30. 11. 2024, hlavní budova městského muzea</w:t>
      </w:r>
    </w:p>
    <w:p w:rsidR="00493E1A" w:rsidRPr="0061399B" w:rsidRDefault="00493E1A" w:rsidP="0061399B">
      <w:pPr>
        <w:spacing w:after="0" w:line="276" w:lineRule="auto"/>
        <w:rPr>
          <w:rFonts w:cstheme="minorHAnsi"/>
          <w:b/>
          <w:bCs/>
          <w:color w:val="C45911" w:themeColor="accent2" w:themeShade="BF"/>
          <w:sz w:val="16"/>
          <w:szCs w:val="16"/>
        </w:rPr>
      </w:pPr>
      <w:r w:rsidRPr="0061399B">
        <w:rPr>
          <w:rFonts w:cstheme="minorHAnsi"/>
          <w:b/>
          <w:bCs/>
          <w:sz w:val="16"/>
          <w:szCs w:val="16"/>
        </w:rPr>
        <w:t xml:space="preserve">Vlčí máky kvetou i letos na podzim! „Je na nás, aby se na jejich příběhy nezapomnělo“. Už sedmým rokem pořádá v listopadu nezisková společnost Post </w:t>
      </w:r>
      <w:proofErr w:type="spellStart"/>
      <w:r w:rsidRPr="0061399B">
        <w:rPr>
          <w:rFonts w:cstheme="minorHAnsi"/>
          <w:b/>
          <w:bCs/>
          <w:sz w:val="16"/>
          <w:szCs w:val="16"/>
        </w:rPr>
        <w:t>Bellum</w:t>
      </w:r>
      <w:proofErr w:type="spellEnd"/>
      <w:r w:rsidRPr="0061399B">
        <w:rPr>
          <w:rFonts w:cstheme="minorHAnsi"/>
          <w:b/>
          <w:bCs/>
          <w:sz w:val="16"/>
          <w:szCs w:val="16"/>
        </w:rPr>
        <w:t xml:space="preserve"> (www.postbellum.cz) veřejnou sbírku ke Dni válečných veteránů. Tento svátek se připomíná 11. 11. po celém světě, především v anglosaských zemích. Lidé z Post </w:t>
      </w:r>
      <w:proofErr w:type="spellStart"/>
      <w:r w:rsidRPr="0061399B">
        <w:rPr>
          <w:rFonts w:cstheme="minorHAnsi"/>
          <w:b/>
          <w:bCs/>
          <w:sz w:val="16"/>
          <w:szCs w:val="16"/>
        </w:rPr>
        <w:t>Bellum</w:t>
      </w:r>
      <w:proofErr w:type="spellEnd"/>
      <w:r w:rsidRPr="0061399B">
        <w:rPr>
          <w:rFonts w:cstheme="minorHAnsi"/>
          <w:b/>
          <w:bCs/>
          <w:sz w:val="16"/>
          <w:szCs w:val="16"/>
        </w:rPr>
        <w:t xml:space="preserve"> se snaží, aby více zakořenil i u nás. Abychom si (alespoň) jednou za rok připomněli ty, kteří bojovali na bojištích druhé světové války, aktivně se postavili komunismu v tzv. třetím odboji nebo v době nedávné sloužili v misích např. na Balkáně. Chceme, aby se na jejich příběhy nezapomnělo. Každý, kdo si během sbírkových</w:t>
      </w:r>
      <w:r w:rsidR="006F65A1" w:rsidRPr="0061399B">
        <w:rPr>
          <w:rFonts w:cstheme="minorHAnsi"/>
          <w:b/>
          <w:bCs/>
          <w:sz w:val="16"/>
          <w:szCs w:val="16"/>
        </w:rPr>
        <w:t xml:space="preserve"> dní od 1. do 30. listopadu 2024</w:t>
      </w:r>
      <w:r w:rsidRPr="0061399B">
        <w:rPr>
          <w:rFonts w:cstheme="minorHAnsi"/>
          <w:b/>
          <w:bCs/>
          <w:sz w:val="16"/>
          <w:szCs w:val="16"/>
        </w:rPr>
        <w:t xml:space="preserve"> pořídí symbol </w:t>
      </w:r>
      <w:bookmarkStart w:id="0" w:name="_GoBack"/>
      <w:bookmarkEnd w:id="0"/>
      <w:r w:rsidRPr="0061399B">
        <w:rPr>
          <w:rFonts w:cstheme="minorHAnsi"/>
          <w:b/>
          <w:bCs/>
          <w:sz w:val="16"/>
          <w:szCs w:val="16"/>
        </w:rPr>
        <w:t>tohoto dne – květ vlčího máku, přispěje do sbírky. Díky získaným penězům budou dokumentaristé Paměti národa (www.pametnaroda.cz) natáčet a uchovávat další vzpomínky válečných veteránů a lidí, kteří bojovali za svobodu a demokracii, za svobodné Československo.</w:t>
      </w:r>
    </w:p>
    <w:sectPr w:rsidR="00493E1A" w:rsidRPr="0061399B" w:rsidSect="00AE09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954"/>
    <w:rsid w:val="000126EE"/>
    <w:rsid w:val="000A6A68"/>
    <w:rsid w:val="000C37E4"/>
    <w:rsid w:val="00144A00"/>
    <w:rsid w:val="00182AC7"/>
    <w:rsid w:val="001B4C70"/>
    <w:rsid w:val="001F4D7B"/>
    <w:rsid w:val="0021550B"/>
    <w:rsid w:val="00255DE1"/>
    <w:rsid w:val="00282D44"/>
    <w:rsid w:val="002E48F9"/>
    <w:rsid w:val="002E533D"/>
    <w:rsid w:val="00304927"/>
    <w:rsid w:val="00323347"/>
    <w:rsid w:val="003265CA"/>
    <w:rsid w:val="00332C1E"/>
    <w:rsid w:val="00333F5F"/>
    <w:rsid w:val="00355E5E"/>
    <w:rsid w:val="003845F1"/>
    <w:rsid w:val="003C07EE"/>
    <w:rsid w:val="003F27A5"/>
    <w:rsid w:val="00401C22"/>
    <w:rsid w:val="00440664"/>
    <w:rsid w:val="00440A7D"/>
    <w:rsid w:val="0045098D"/>
    <w:rsid w:val="004834EA"/>
    <w:rsid w:val="00491C01"/>
    <w:rsid w:val="00493E1A"/>
    <w:rsid w:val="004B3D11"/>
    <w:rsid w:val="005200BC"/>
    <w:rsid w:val="005444CC"/>
    <w:rsid w:val="005A6882"/>
    <w:rsid w:val="005A6F32"/>
    <w:rsid w:val="005A7F78"/>
    <w:rsid w:val="005D771A"/>
    <w:rsid w:val="0061399B"/>
    <w:rsid w:val="00661EFE"/>
    <w:rsid w:val="00666E1B"/>
    <w:rsid w:val="006C2006"/>
    <w:rsid w:val="006F65A1"/>
    <w:rsid w:val="006F7BBD"/>
    <w:rsid w:val="00702DB0"/>
    <w:rsid w:val="00706265"/>
    <w:rsid w:val="00707AA0"/>
    <w:rsid w:val="0077625E"/>
    <w:rsid w:val="00784E79"/>
    <w:rsid w:val="007A71D2"/>
    <w:rsid w:val="007B5618"/>
    <w:rsid w:val="008147E1"/>
    <w:rsid w:val="008232D6"/>
    <w:rsid w:val="008B25E9"/>
    <w:rsid w:val="008C02F8"/>
    <w:rsid w:val="008C2EC6"/>
    <w:rsid w:val="008D16B7"/>
    <w:rsid w:val="008D3BF8"/>
    <w:rsid w:val="008F7187"/>
    <w:rsid w:val="00916A11"/>
    <w:rsid w:val="009170E8"/>
    <w:rsid w:val="00923062"/>
    <w:rsid w:val="00931A56"/>
    <w:rsid w:val="00975E82"/>
    <w:rsid w:val="009B01F4"/>
    <w:rsid w:val="009D0537"/>
    <w:rsid w:val="00A167B0"/>
    <w:rsid w:val="00A23722"/>
    <w:rsid w:val="00A32BFF"/>
    <w:rsid w:val="00A62039"/>
    <w:rsid w:val="00AE0954"/>
    <w:rsid w:val="00B05D9E"/>
    <w:rsid w:val="00B2242F"/>
    <w:rsid w:val="00B524E3"/>
    <w:rsid w:val="00B740FA"/>
    <w:rsid w:val="00B86B40"/>
    <w:rsid w:val="00BF1B79"/>
    <w:rsid w:val="00C07145"/>
    <w:rsid w:val="00C108BF"/>
    <w:rsid w:val="00C15917"/>
    <w:rsid w:val="00C16BE6"/>
    <w:rsid w:val="00C30EAD"/>
    <w:rsid w:val="00C37D0C"/>
    <w:rsid w:val="00C430CB"/>
    <w:rsid w:val="00C72468"/>
    <w:rsid w:val="00CB7CC3"/>
    <w:rsid w:val="00CC525F"/>
    <w:rsid w:val="00CD7FFA"/>
    <w:rsid w:val="00CE066B"/>
    <w:rsid w:val="00D009B5"/>
    <w:rsid w:val="00D05806"/>
    <w:rsid w:val="00D20E20"/>
    <w:rsid w:val="00D2505E"/>
    <w:rsid w:val="00DC0DDD"/>
    <w:rsid w:val="00E914BD"/>
    <w:rsid w:val="00E927D4"/>
    <w:rsid w:val="00EA1C1B"/>
    <w:rsid w:val="00EA7CEA"/>
    <w:rsid w:val="00F20417"/>
    <w:rsid w:val="00F43005"/>
    <w:rsid w:val="00F43619"/>
    <w:rsid w:val="00FC0A5C"/>
    <w:rsid w:val="00FC21DD"/>
    <w:rsid w:val="00FD4BBF"/>
    <w:rsid w:val="00FE1BAA"/>
    <w:rsid w:val="00FE4C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71577"/>
  <w15:chartTrackingRefBased/>
  <w15:docId w15:val="{8D41D383-6BB5-41BD-8C53-42923A2FB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E095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B25E9"/>
    <w:pPr>
      <w:ind w:left="720"/>
      <w:contextualSpacing/>
    </w:pPr>
  </w:style>
  <w:style w:type="paragraph" w:styleId="Textbubliny">
    <w:name w:val="Balloon Text"/>
    <w:basedOn w:val="Normln"/>
    <w:link w:val="TextbublinyChar"/>
    <w:uiPriority w:val="99"/>
    <w:semiHidden/>
    <w:unhideWhenUsed/>
    <w:rsid w:val="00FC21D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C21DD"/>
    <w:rPr>
      <w:rFonts w:ascii="Segoe UI" w:hAnsi="Segoe UI" w:cs="Segoe UI"/>
      <w:sz w:val="18"/>
      <w:szCs w:val="18"/>
    </w:rPr>
  </w:style>
  <w:style w:type="character" w:styleId="Hypertextovodkaz">
    <w:name w:val="Hyperlink"/>
    <w:basedOn w:val="Standardnpsmoodstavce"/>
    <w:uiPriority w:val="99"/>
    <w:unhideWhenUsed/>
    <w:rsid w:val="00666E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72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19970-CDF3-4CAC-9677-6EAC64FF0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704</Words>
  <Characters>4156</Characters>
  <Application>Microsoft Office Word</Application>
  <DocSecurity>4</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OPG</dc:creator>
  <cp:keywords/>
  <dc:description/>
  <cp:lastModifiedBy>Mikysková Jana</cp:lastModifiedBy>
  <cp:revision>2</cp:revision>
  <cp:lastPrinted>2024-09-20T11:58:00Z</cp:lastPrinted>
  <dcterms:created xsi:type="dcterms:W3CDTF">2024-10-21T07:16:00Z</dcterms:created>
  <dcterms:modified xsi:type="dcterms:W3CDTF">2024-10-21T07:16:00Z</dcterms:modified>
</cp:coreProperties>
</file>